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5" w:rsidRPr="00A26DD5" w:rsidRDefault="00A26DD5" w:rsidP="00A26DD5">
      <w:pPr>
        <w:pStyle w:val="a3"/>
        <w:jc w:val="center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ОБРАЗОВАТЕЛЬНАЯ ОБЛАСТЬ</w:t>
      </w:r>
    </w:p>
    <w:p w:rsidR="00A26DD5" w:rsidRPr="00A26DD5" w:rsidRDefault="00A26DD5" w:rsidP="00A26DD5">
      <w:pPr>
        <w:pStyle w:val="a3"/>
        <w:jc w:val="center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МАТЕМАТИКА</w:t>
      </w:r>
    </w:p>
    <w:p w:rsidR="00A26DD5" w:rsidRPr="00A26DD5" w:rsidRDefault="00A26DD5" w:rsidP="00A26DD5">
      <w:pPr>
        <w:pStyle w:val="a3"/>
        <w:jc w:val="center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(математика, информатика)</w:t>
      </w:r>
    </w:p>
    <w:p w:rsidR="00A26DD5" w:rsidRPr="00A26DD5" w:rsidRDefault="00A26DD5" w:rsidP="00A26DD5">
      <w:pPr>
        <w:pStyle w:val="a3"/>
        <w:jc w:val="center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ИНФОРМАТИКА*</w:t>
      </w:r>
    </w:p>
    <w:p w:rsidR="00A26DD5" w:rsidRPr="00A26DD5" w:rsidRDefault="00A26DD5" w:rsidP="00A26DD5">
      <w:pPr>
        <w:pStyle w:val="a3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Информация и информационные процессы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Вещество, энергия, информация - основные понятия науки.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Информационная культура человека. Информационное общество.</w:t>
      </w:r>
    </w:p>
    <w:p w:rsidR="00A26DD5" w:rsidRPr="00A26DD5" w:rsidRDefault="00A26DD5" w:rsidP="00A26DD5">
      <w:pPr>
        <w:pStyle w:val="a3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Представление информации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A26DD5" w:rsidRPr="00A26DD5" w:rsidRDefault="00A26DD5" w:rsidP="00A26DD5">
      <w:pPr>
        <w:pStyle w:val="a3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Системы счисления и основы логики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Системы счисления. Двоичная система счисления. Двоичная арифметика. Системы счисления, используемые в компьютере.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Основные логические устройства компьютера (регистр, сумматор).</w:t>
      </w:r>
    </w:p>
    <w:p w:rsidR="00A26DD5" w:rsidRPr="00A26DD5" w:rsidRDefault="00A26DD5" w:rsidP="00A26DD5">
      <w:pPr>
        <w:pStyle w:val="a3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Компьютер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Основные устройства компьютера, их функции и взаимосвязь.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Программное обеспечение компьютера. Системное и прикладное программное обеспечение. Операционная система: назначение и основные функции.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Файлы и каталоги. Работа с носителями информации. Ввод и вывод данных.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A26DD5" w:rsidRPr="00A26DD5" w:rsidRDefault="00A26DD5" w:rsidP="00A26DD5">
      <w:pPr>
        <w:pStyle w:val="a3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lastRenderedPageBreak/>
        <w:t>Моделирование и формализация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Моделирование как метод познания. Формализация. Материальные и информационные модели. Информационное моделирование.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</w:t>
      </w:r>
    </w:p>
    <w:p w:rsidR="00A26DD5" w:rsidRPr="00A26DD5" w:rsidRDefault="00A26DD5" w:rsidP="00A26DD5">
      <w:pPr>
        <w:pStyle w:val="a3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Алгоритмизация и программирование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Различные технологии программирования. Алгоритмическое программирование: основные типы данных, процедуры и функции. Объектно-ориентированное программирование: объект, свойства объекта, операции над объектом.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Разработка программ методом последовательной детализации (сверху вниз) и сборочным методом (снизу вверх).</w:t>
      </w:r>
    </w:p>
    <w:p w:rsidR="00A26DD5" w:rsidRPr="00A26DD5" w:rsidRDefault="00A26DD5" w:rsidP="00A26DD5">
      <w:pPr>
        <w:pStyle w:val="a3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Информационные технологии:</w:t>
      </w:r>
    </w:p>
    <w:p w:rsidR="00A26DD5" w:rsidRPr="00A26DD5" w:rsidRDefault="00A26DD5" w:rsidP="00A26DD5">
      <w:pPr>
        <w:pStyle w:val="a3"/>
        <w:rPr>
          <w:b/>
          <w:bCs/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Технология обработки текстовой информации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Понятие текста и его обработки. Текстовый редактор: назначение и основные возможности. Редактирование и форматирование текста. Работа с таблицами. Внедрение объектов из других приложений. Гипертекст.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Технология обработки графической информации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Графические объекты и операции над ними.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Технология обработки числовой информации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lastRenderedPageBreak/>
        <w:t>Электронные таблицы: назначение и основные возможности.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Технология хранения, поиска и сортировки информации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Базы данных: назначение и основные возможности. Типы баз данных.</w:t>
      </w:r>
      <w:r w:rsidRPr="00A26DD5">
        <w:rPr>
          <w:rStyle w:val="apple-converted-space"/>
          <w:color w:val="333366"/>
          <w:sz w:val="28"/>
          <w:szCs w:val="28"/>
        </w:rPr>
        <w:t> </w:t>
      </w:r>
      <w:r w:rsidRPr="00A26DD5">
        <w:rPr>
          <w:color w:val="000000"/>
          <w:sz w:val="28"/>
          <w:szCs w:val="28"/>
        </w:rPr>
        <w:t>Системы управления базами данных. Ввод и редактирование записей. 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A26DD5" w:rsidRPr="00A26DD5" w:rsidRDefault="00A26DD5" w:rsidP="00A26DD5">
      <w:pPr>
        <w:pStyle w:val="a3"/>
        <w:rPr>
          <w:b/>
          <w:bCs/>
          <w:color w:val="000000"/>
          <w:sz w:val="28"/>
          <w:szCs w:val="28"/>
        </w:rPr>
      </w:pPr>
      <w:proofErr w:type="spellStart"/>
      <w:r w:rsidRPr="00A26DD5">
        <w:rPr>
          <w:b/>
          <w:bCs/>
          <w:color w:val="000000"/>
          <w:sz w:val="28"/>
          <w:szCs w:val="28"/>
        </w:rPr>
        <w:t>Мультимедийные</w:t>
      </w:r>
      <w:proofErr w:type="spellEnd"/>
      <w:r w:rsidRPr="00A26DD5">
        <w:rPr>
          <w:b/>
          <w:bCs/>
          <w:color w:val="000000"/>
          <w:sz w:val="28"/>
          <w:szCs w:val="28"/>
        </w:rPr>
        <w:t xml:space="preserve"> технологии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>Разработка документов и проектов, объединяющих объекты различных типов (текстовые, графические, числовые, звуковые, видео). Интерактивный интерфейс.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b/>
          <w:bCs/>
          <w:color w:val="333366"/>
          <w:sz w:val="28"/>
          <w:szCs w:val="28"/>
        </w:rPr>
        <w:t>Компьютерные коммуникации</w:t>
      </w:r>
    </w:p>
    <w:p w:rsidR="00A26DD5" w:rsidRPr="00A26DD5" w:rsidRDefault="00A26DD5" w:rsidP="00A26DD5">
      <w:pPr>
        <w:pStyle w:val="a3"/>
        <w:rPr>
          <w:color w:val="333366"/>
          <w:sz w:val="28"/>
          <w:szCs w:val="28"/>
        </w:rPr>
      </w:pPr>
      <w:r w:rsidRPr="00A26DD5">
        <w:rPr>
          <w:color w:val="333366"/>
          <w:sz w:val="28"/>
          <w:szCs w:val="28"/>
        </w:rPr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</w:t>
      </w:r>
      <w:proofErr w:type="spellStart"/>
      <w:r w:rsidRPr="00A26DD5">
        <w:rPr>
          <w:color w:val="333366"/>
          <w:sz w:val="28"/>
          <w:szCs w:val="28"/>
        </w:rPr>
        <w:t>World</w:t>
      </w:r>
      <w:proofErr w:type="spellEnd"/>
      <w:r w:rsidRPr="00A26DD5">
        <w:rPr>
          <w:color w:val="333366"/>
          <w:sz w:val="28"/>
          <w:szCs w:val="28"/>
        </w:rPr>
        <w:t xml:space="preserve"> </w:t>
      </w:r>
      <w:proofErr w:type="spellStart"/>
      <w:r w:rsidRPr="00A26DD5">
        <w:rPr>
          <w:color w:val="333366"/>
          <w:sz w:val="28"/>
          <w:szCs w:val="28"/>
        </w:rPr>
        <w:t>Wide</w:t>
      </w:r>
      <w:proofErr w:type="spellEnd"/>
      <w:r w:rsidRPr="00A26DD5">
        <w:rPr>
          <w:color w:val="333366"/>
          <w:sz w:val="28"/>
          <w:szCs w:val="28"/>
        </w:rPr>
        <w:t xml:space="preserve"> </w:t>
      </w:r>
      <w:proofErr w:type="spellStart"/>
      <w:r w:rsidRPr="00A26DD5">
        <w:rPr>
          <w:color w:val="333366"/>
          <w:sz w:val="28"/>
          <w:szCs w:val="28"/>
        </w:rPr>
        <w:t>Web</w:t>
      </w:r>
      <w:proofErr w:type="spellEnd"/>
      <w:r w:rsidRPr="00A26DD5">
        <w:rPr>
          <w:color w:val="333366"/>
          <w:sz w:val="28"/>
          <w:szCs w:val="28"/>
        </w:rPr>
        <w:t xml:space="preserve"> (WWW). Публикации в WWW. Поиск информации.</w:t>
      </w:r>
    </w:p>
    <w:p w:rsidR="002E03F9" w:rsidRPr="00A26DD5" w:rsidRDefault="002E03F9" w:rsidP="00A26DD5">
      <w:pPr>
        <w:pStyle w:val="a3"/>
        <w:jc w:val="center"/>
        <w:rPr>
          <w:sz w:val="28"/>
          <w:szCs w:val="28"/>
        </w:rPr>
      </w:pPr>
    </w:p>
    <w:sectPr w:rsidR="002E03F9" w:rsidRPr="00A26DD5" w:rsidSect="002E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D5"/>
    <w:rsid w:val="002E03F9"/>
    <w:rsid w:val="00A2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2014-02-01T10:10:00Z</dcterms:created>
  <dcterms:modified xsi:type="dcterms:W3CDTF">2014-02-01T10:12:00Z</dcterms:modified>
</cp:coreProperties>
</file>